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411"/>
      </w:tblGrid>
      <w:tr w:rsidR="007F652E" w:rsidRPr="007F652E" w:rsidTr="007F652E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NOMBRE DEL ASOCIADO/COOPERANTE/CONTRATISTA: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F652E" w:rsidRPr="007F652E" w:rsidTr="005D578A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ÁREA</w:t>
            </w: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52E" w:rsidRPr="007F652E" w:rsidRDefault="007F652E" w:rsidP="004C176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C1768" w:rsidRPr="007F652E" w:rsidTr="007F652E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1768" w:rsidRPr="007F652E" w:rsidRDefault="004C1768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REPRESENTANTE LEGAL</w:t>
            </w:r>
            <w:r w:rsidR="007F652E"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768" w:rsidRPr="007F652E" w:rsidRDefault="004C1768" w:rsidP="004C17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C1768" w:rsidRPr="007F652E" w:rsidTr="007F652E">
        <w:trPr>
          <w:trHeight w:val="34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1768" w:rsidRPr="007F652E" w:rsidRDefault="004C1768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C.C. O NIT</w:t>
            </w:r>
            <w:r w:rsidR="007F652E"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768" w:rsidRPr="007F652E" w:rsidRDefault="004C1768" w:rsidP="004C17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050810" w:rsidRPr="007F652E" w:rsidTr="007F652E">
        <w:trPr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50810" w:rsidRPr="007F652E" w:rsidRDefault="00050810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No. DE CONTRATO</w:t>
            </w:r>
            <w:r w:rsidR="005C4990"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/CONVENIO</w:t>
            </w: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0810" w:rsidRPr="007F652E" w:rsidRDefault="00050810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0810" w:rsidRPr="007F652E" w:rsidRDefault="00050810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FECHA DEL CONTRATO: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10" w:rsidRPr="007F652E" w:rsidRDefault="00050810" w:rsidP="000508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F652E" w:rsidRPr="007F652E" w:rsidTr="007F652E">
        <w:trPr>
          <w:trHeight w:val="46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FECHA DE INICIO DEL CONTRATO: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FECHA DE TERMINACIÓN: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52E" w:rsidRPr="007F652E" w:rsidRDefault="007F652E" w:rsidP="000508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F652E" w:rsidRPr="007F652E" w:rsidTr="007F652E">
        <w:trPr>
          <w:trHeight w:val="46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VALOR DEL CONTRATO: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ADICIONES (SI APLICA):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52E" w:rsidRPr="007F652E" w:rsidRDefault="007F652E" w:rsidP="000508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F652E" w:rsidRPr="007F652E" w:rsidTr="007F652E">
        <w:trPr>
          <w:trHeight w:val="46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No. DE PÓLIZA: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652E" w:rsidRPr="007F652E" w:rsidRDefault="007F652E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MONTO DE LA PÓLIZA: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52E" w:rsidRPr="007F652E" w:rsidRDefault="007F652E" w:rsidP="0005081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C1768" w:rsidRPr="007F652E" w:rsidTr="007F652E">
        <w:trPr>
          <w:trHeight w:val="465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1768" w:rsidRPr="007F652E" w:rsidRDefault="004C1768" w:rsidP="004C176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CO" w:eastAsia="es-CO"/>
              </w:rPr>
              <w:t>OBJETO DEL CONTRATO</w:t>
            </w:r>
          </w:p>
        </w:tc>
      </w:tr>
      <w:tr w:rsidR="004C1768" w:rsidRPr="007F652E" w:rsidTr="007F652E">
        <w:trPr>
          <w:trHeight w:val="465"/>
          <w:jc w:val="center"/>
        </w:trPr>
        <w:tc>
          <w:tcPr>
            <w:tcW w:w="10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1768" w:rsidRPr="007F652E" w:rsidRDefault="004C1768" w:rsidP="004C17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7F652E"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4C1768" w:rsidRPr="007F652E" w:rsidTr="007F652E">
        <w:trPr>
          <w:trHeight w:val="600"/>
          <w:jc w:val="center"/>
        </w:trPr>
        <w:tc>
          <w:tcPr>
            <w:tcW w:w="103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768" w:rsidRPr="007F652E" w:rsidRDefault="004C1768" w:rsidP="004C1768">
            <w:pPr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C1768" w:rsidRPr="007F652E" w:rsidTr="007F652E">
        <w:trPr>
          <w:trHeight w:val="300"/>
          <w:jc w:val="center"/>
        </w:trPr>
        <w:tc>
          <w:tcPr>
            <w:tcW w:w="103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768" w:rsidRPr="007F652E" w:rsidRDefault="004C1768" w:rsidP="004C1768">
            <w:pPr>
              <w:rPr>
                <w:rFonts w:ascii="Calibri" w:hAnsi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:rsidR="004C1768" w:rsidRDefault="004C1768"/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775"/>
      </w:tblGrid>
      <w:tr w:rsidR="004C1768" w:rsidRPr="007F652E" w:rsidTr="006567E6">
        <w:trPr>
          <w:trHeight w:val="997"/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B597D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C1768" w:rsidRPr="007F652E" w:rsidRDefault="00723B0B" w:rsidP="00D20B2D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INFORMACIÒN GENERAL DEL CONVENIO / CONTRATO.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723B0B" w:rsidP="000A134B">
            <w:pPr>
              <w:jc w:val="both"/>
              <w:rPr>
                <w:rFonts w:ascii="Arial Narrow" w:hAnsi="Arial Narrow" w:cs="Tahoma"/>
                <w:b/>
                <w:i/>
                <w:color w:val="FF0000"/>
                <w:sz w:val="20"/>
                <w:szCs w:val="20"/>
                <w:u w:val="single"/>
                <w:lang w:val="es-MX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En este punto se debe mencionar </w:t>
            </w:r>
            <w:r w:rsidR="000A134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los aspectos que se consideren relevantes respecto de la ejecución del contrato/convenio.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723B0B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</w:rPr>
              <w:t>ANTECEDENTES DE LA  EJECUCIÓN DEL CONVENIO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3E0AF9" w:rsidP="003E0AF9">
            <w:pPr>
              <w:jc w:val="both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Mencionar de manera cronológica y sucin</w:t>
            </w:r>
            <w:r w:rsidR="000A134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ta los hechos relevantes del d</w:t>
            </w: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esarrollo del convenio</w:t>
            </w:r>
            <w:r w:rsidR="000A134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/contrato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723B0B" w:rsidRPr="007F652E" w:rsidRDefault="00723B0B" w:rsidP="00723B0B">
            <w:pPr>
              <w:spacing w:after="160" w:line="259" w:lineRule="auto"/>
              <w:ind w:right="-8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</w:rPr>
              <w:t xml:space="preserve">HECHOS DEL POSIBLE INCUMPLIMIENTO </w:t>
            </w:r>
          </w:p>
          <w:p w:rsidR="004C1768" w:rsidRPr="007F652E" w:rsidRDefault="004C1768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775" w:type="dxa"/>
            <w:shd w:val="clear" w:color="auto" w:fill="auto"/>
          </w:tcPr>
          <w:p w:rsidR="000A134B" w:rsidRPr="007F652E" w:rsidRDefault="00723B0B" w:rsidP="007F652E">
            <w:pPr>
              <w:pStyle w:val="Textoindependiente3"/>
            </w:pPr>
            <w:r w:rsidRPr="007F652E">
              <w:t xml:space="preserve">Señalar las razones </w:t>
            </w:r>
            <w:r w:rsidR="000A134B" w:rsidRPr="007F652E">
              <w:t xml:space="preserve">por las cuales el supervisor </w:t>
            </w:r>
            <w:r w:rsidR="0001187B" w:rsidRPr="007F652E">
              <w:t xml:space="preserve">señala </w:t>
            </w:r>
            <w:r w:rsidR="000A134B" w:rsidRPr="007F652E">
              <w:t xml:space="preserve">que </w:t>
            </w:r>
            <w:r w:rsidR="0001187B" w:rsidRPr="007F652E">
              <w:t>existe</w:t>
            </w:r>
            <w:r w:rsidR="000A134B" w:rsidRPr="007F652E">
              <w:t xml:space="preserve"> un posible incumplimiento del </w:t>
            </w:r>
            <w:r w:rsidR="0001187B" w:rsidRPr="007F652E">
              <w:t>convenio/</w:t>
            </w:r>
            <w:r w:rsidR="000A134B" w:rsidRPr="007F652E">
              <w:t xml:space="preserve">contrato, relacionándolo con las obligaciones que incumplió, teniendo en cuenta los informes que firmo el supervisor de cumplimiento y recibo a satisfacción por parte del </w:t>
            </w:r>
            <w:r w:rsidR="0001187B" w:rsidRPr="007F652E">
              <w:t>asociado/cooperante/</w:t>
            </w:r>
            <w:r w:rsidR="000A134B" w:rsidRPr="007F652E">
              <w:t xml:space="preserve">contratista de las obligaciones contenidas en el </w:t>
            </w:r>
            <w:r w:rsidR="0001187B" w:rsidRPr="007F652E">
              <w:t>convenio/</w:t>
            </w:r>
            <w:r w:rsidR="000A134B" w:rsidRPr="007F652E">
              <w:t xml:space="preserve">contrato, </w:t>
            </w:r>
            <w:r w:rsidR="0001187B" w:rsidRPr="007F652E">
              <w:t>también es importante señalar las solicitudes y explicaciones que se le hizo al contratista respecto de la obligación incumplida.</w:t>
            </w:r>
          </w:p>
          <w:p w:rsidR="000A134B" w:rsidRPr="007F652E" w:rsidRDefault="000A134B" w:rsidP="004B597D">
            <w:pPr>
              <w:jc w:val="both"/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</w:pPr>
          </w:p>
          <w:p w:rsidR="004C1768" w:rsidRPr="007F652E" w:rsidRDefault="004C1768" w:rsidP="004B597D">
            <w:pPr>
              <w:jc w:val="both"/>
              <w:rPr>
                <w:rFonts w:ascii="Arial Narrow" w:hAnsi="Arial Narrow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4C1768" w:rsidRPr="007F652E" w:rsidTr="006567E6">
        <w:trPr>
          <w:trHeight w:val="304"/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723B0B" w:rsidP="00C31BA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CLÁUSULAS CONTRACTUALES POSIBLEMENTE VULNERADAS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4C1768" w:rsidP="00B147BA">
            <w:pPr>
              <w:jc w:val="both"/>
              <w:rPr>
                <w:i/>
                <w:color w:val="FF0000"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723B0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Se citan las cláusulas  del convenio</w:t>
            </w:r>
            <w:r w:rsidR="004B597D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/contrato</w:t>
            </w:r>
            <w:r w:rsidR="00723B0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 xml:space="preserve">  aparentemente  </w:t>
            </w:r>
            <w:r w:rsidR="00B147BA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incumplidas</w:t>
            </w:r>
            <w:r w:rsidR="00723B0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 xml:space="preserve"> por el </w:t>
            </w:r>
            <w:r w:rsidR="0001187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asociado/</w:t>
            </w:r>
            <w:r w:rsidR="00723B0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cooperante</w:t>
            </w:r>
            <w:r w:rsidR="0001187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/contratista</w:t>
            </w:r>
            <w:r w:rsidR="00723B0B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 xml:space="preserve">.  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723B0B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</w:rPr>
              <w:t xml:space="preserve">NORMATIVIDAD PRESUNTAMENTE VULNERADA  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44787D" w:rsidP="00C31BA0">
            <w:pPr>
              <w:jc w:val="both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 xml:space="preserve">Indicar claramente cuáles son las cláusulas del contrato o las normas legales que son vulneradas con el incumplimiento del </w:t>
            </w:r>
            <w:r w:rsidR="0049218F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asociado/cooperante/</w:t>
            </w: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ES_tradnl"/>
              </w:rPr>
              <w:t>contratista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723B0B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</w:rPr>
              <w:t>CUANTIFICACIÓN DEL POSIBLE INCUMPLIMIENTO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49218F" w:rsidP="0049218F">
            <w:pPr>
              <w:pStyle w:val="cuerpotextotelecom"/>
              <w:ind w:right="-108"/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CO"/>
              </w:rPr>
              <w:t>Se debe hacer una estimación de posibles perjuicios, es decir, se deben indicar y cuantificar los posibles daños que se están ocasionando o se pueden ocasionar a la Entidad por el incumplimiento del Contratista, se debe probar que para la entidad existió un deterioro a razón del incumplimiento, es decir unas ganancias o utilidades dejadas de percibir y un deterioro ocasionado.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6D74B2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CONSECUENCIAS QUE PODRÍAN DERIVARSE PARA EL CONTRATISTA</w:t>
            </w:r>
          </w:p>
        </w:tc>
        <w:tc>
          <w:tcPr>
            <w:tcW w:w="6775" w:type="dxa"/>
            <w:shd w:val="clear" w:color="auto" w:fill="auto"/>
          </w:tcPr>
          <w:p w:rsidR="004C1768" w:rsidRPr="007F652E" w:rsidRDefault="006D74B2" w:rsidP="00C31BA0">
            <w:pPr>
              <w:jc w:val="both"/>
              <w:rPr>
                <w:rFonts w:ascii="Arial Narrow" w:hAnsi="Arial Narrow" w:cs="Tahoma"/>
                <w:i/>
                <w:color w:val="FF0000"/>
                <w:sz w:val="20"/>
                <w:szCs w:val="20"/>
              </w:rPr>
            </w:pPr>
            <w:r w:rsidRPr="007F652E">
              <w:rPr>
                <w:rFonts w:ascii="Arial Narrow" w:hAnsi="Arial Narrow" w:cs="Tahoma"/>
                <w:i/>
                <w:color w:val="FF0000"/>
                <w:sz w:val="20"/>
                <w:szCs w:val="20"/>
              </w:rPr>
              <w:t>Se indican las acciones y actuaciones a surtirse con ocasión del posible incumplimiento.</w:t>
            </w: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4C1768" w:rsidRPr="007F652E" w:rsidRDefault="006D74B2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 xml:space="preserve">RECOMENDACIÓN </w:t>
            </w:r>
          </w:p>
        </w:tc>
        <w:tc>
          <w:tcPr>
            <w:tcW w:w="6775" w:type="dxa"/>
            <w:shd w:val="clear" w:color="auto" w:fill="auto"/>
          </w:tcPr>
          <w:p w:rsidR="006D74B2" w:rsidRPr="007F652E" w:rsidRDefault="006D74B2" w:rsidP="007B1A33">
            <w:pPr>
              <w:ind w:right="-801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En este ítem ha de incluirse lo que la supervisión considere importante sugerir al área encargada de adelantar el trámite. (Advertencia sobre vencimientos de términos, denuncias penales, etc) </w:t>
            </w:r>
          </w:p>
          <w:p w:rsidR="004C1768" w:rsidRPr="007F652E" w:rsidRDefault="004C1768" w:rsidP="00C31BA0">
            <w:pPr>
              <w:pStyle w:val="Textoindependiente"/>
              <w:ind w:right="51"/>
              <w:jc w:val="both"/>
              <w:rPr>
                <w:rFonts w:ascii="Arial Narrow" w:hAnsi="Arial Narrow" w:cs="Tahoma"/>
                <w:i/>
                <w:color w:val="FF0000"/>
                <w:sz w:val="20"/>
                <w:szCs w:val="20"/>
                <w:lang w:val="es-MX"/>
              </w:rPr>
            </w:pPr>
          </w:p>
        </w:tc>
      </w:tr>
      <w:tr w:rsidR="004C1768" w:rsidRPr="007F652E" w:rsidTr="006567E6">
        <w:trPr>
          <w:jc w:val="center"/>
        </w:trPr>
        <w:tc>
          <w:tcPr>
            <w:tcW w:w="704" w:type="dxa"/>
            <w:shd w:val="clear" w:color="auto" w:fill="auto"/>
          </w:tcPr>
          <w:p w:rsidR="004C1768" w:rsidRPr="007F652E" w:rsidRDefault="004C1768" w:rsidP="004B597D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835" w:type="dxa"/>
            <w:shd w:val="clear" w:color="auto" w:fill="auto"/>
          </w:tcPr>
          <w:p w:rsidR="006D74B2" w:rsidRPr="007F652E" w:rsidRDefault="006D74B2" w:rsidP="003E0AF9">
            <w:pPr>
              <w:spacing w:after="160" w:line="259" w:lineRule="auto"/>
              <w:ind w:right="-8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b/>
                <w:sz w:val="20"/>
                <w:szCs w:val="20"/>
              </w:rPr>
              <w:t xml:space="preserve">ANEXOS </w:t>
            </w:r>
          </w:p>
          <w:p w:rsidR="004C1768" w:rsidRPr="007F652E" w:rsidRDefault="004C1768" w:rsidP="00C31BA0">
            <w:pPr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775" w:type="dxa"/>
            <w:shd w:val="clear" w:color="auto" w:fill="auto"/>
          </w:tcPr>
          <w:p w:rsidR="006D74B2" w:rsidRPr="007F652E" w:rsidRDefault="006D74B2" w:rsidP="007B1A33">
            <w:pPr>
              <w:ind w:right="-801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Soportes del posible incumplimiento</w:t>
            </w:r>
            <w:r w:rsidR="00F9262C" w:rsidRPr="007F652E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(se deben incluir todos los documentos soportes que indican el incumplimiento del contrato, así como los requerimientos que se le hizo al asociado/cooperante/contratista)</w:t>
            </w:r>
          </w:p>
          <w:p w:rsidR="004C1768" w:rsidRPr="007F652E" w:rsidRDefault="004C1768" w:rsidP="00C31BA0">
            <w:pPr>
              <w:jc w:val="both"/>
              <w:rPr>
                <w:rFonts w:ascii="Arial Narrow" w:hAnsi="Arial Narrow" w:cs="Arial"/>
                <w:i/>
                <w:color w:val="FF0000"/>
                <w:sz w:val="20"/>
                <w:szCs w:val="20"/>
                <w:lang w:val="es-CO"/>
              </w:rPr>
            </w:pPr>
          </w:p>
        </w:tc>
      </w:tr>
    </w:tbl>
    <w:p w:rsidR="004C1768" w:rsidRDefault="004C1768"/>
    <w:sectPr w:rsidR="004C1768" w:rsidSect="004C1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0D" w:rsidRDefault="001E120D" w:rsidP="004C1768">
      <w:r>
        <w:separator/>
      </w:r>
    </w:p>
  </w:endnote>
  <w:endnote w:type="continuationSeparator" w:id="0">
    <w:p w:rsidR="001E120D" w:rsidRDefault="001E120D" w:rsidP="004C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2E" w:rsidRDefault="007F65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2E" w:rsidRDefault="007F652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2E" w:rsidRDefault="007F65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0D" w:rsidRDefault="001E120D" w:rsidP="004C1768">
      <w:r>
        <w:separator/>
      </w:r>
    </w:p>
  </w:footnote>
  <w:footnote w:type="continuationSeparator" w:id="0">
    <w:p w:rsidR="001E120D" w:rsidRDefault="001E120D" w:rsidP="004C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2E" w:rsidRDefault="007F65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6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07"/>
      <w:gridCol w:w="6069"/>
      <w:gridCol w:w="2080"/>
    </w:tblGrid>
    <w:tr w:rsidR="007F652E" w:rsidRPr="00B80792" w:rsidTr="007F652E">
      <w:trPr>
        <w:trHeight w:val="286"/>
      </w:trPr>
      <w:tc>
        <w:tcPr>
          <w:tcW w:w="1907" w:type="dxa"/>
          <w:vMerge w:val="restart"/>
          <w:shd w:val="clear" w:color="auto" w:fill="auto"/>
          <w:vAlign w:val="center"/>
        </w:tcPr>
        <w:p w:rsidR="007F652E" w:rsidRPr="00B83CDE" w:rsidRDefault="007F652E" w:rsidP="007F652E">
          <w:pPr>
            <w:pStyle w:val="Encabezado"/>
            <w:jc w:val="center"/>
          </w:pPr>
          <w:r>
            <w:object w:dxaOrig="288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39.75pt" o:ole="">
                <v:imagedata r:id="rId1" o:title=""/>
                <v:shadow on="t" offset=",8pt" offset2=",12pt"/>
              </v:shape>
              <o:OLEObject Type="Embed" ProgID="PBrush" ShapeID="_x0000_i1025" DrawAspect="Content" ObjectID="_1615122569" r:id="rId2"/>
            </w:object>
          </w:r>
        </w:p>
      </w:tc>
      <w:tc>
        <w:tcPr>
          <w:tcW w:w="6069" w:type="dxa"/>
          <w:vMerge w:val="restart"/>
          <w:shd w:val="clear" w:color="auto" w:fill="auto"/>
          <w:vAlign w:val="center"/>
        </w:tcPr>
        <w:p w:rsidR="007F652E" w:rsidRDefault="007F652E" w:rsidP="007F652E">
          <w:pPr>
            <w:pStyle w:val="Piedepgina"/>
            <w:jc w:val="center"/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GESTIÓN DE CONTRATACIÓN</w:t>
          </w:r>
        </w:p>
        <w:p w:rsidR="007F652E" w:rsidRDefault="007F652E" w:rsidP="007F652E">
          <w:pPr>
            <w:pStyle w:val="Piedepgina"/>
            <w:jc w:val="center"/>
            <w:rPr>
              <w:rFonts w:ascii="Garamond" w:hAnsi="Garamond"/>
              <w:b/>
              <w:sz w:val="22"/>
              <w:szCs w:val="22"/>
            </w:rPr>
          </w:pPr>
        </w:p>
        <w:p w:rsidR="007F652E" w:rsidRPr="00F33033" w:rsidRDefault="007F652E" w:rsidP="007F652E">
          <w:pPr>
            <w:pStyle w:val="Piedepgina"/>
            <w:jc w:val="center"/>
            <w:rPr>
              <w:rFonts w:ascii="Garamond" w:hAnsi="Garamond"/>
              <w:b/>
              <w:sz w:val="22"/>
              <w:szCs w:val="22"/>
            </w:rPr>
          </w:pPr>
          <w:bookmarkStart w:id="0" w:name="_GoBack"/>
          <w:r w:rsidRPr="00C17D29">
            <w:rPr>
              <w:rFonts w:ascii="Garamond" w:hAnsi="Garamond"/>
              <w:b/>
              <w:sz w:val="22"/>
              <w:szCs w:val="22"/>
            </w:rPr>
            <w:t>INFORME POSIBLE INCUMPLIMIENTO CONTRATO O CONVENIO</w:t>
          </w:r>
          <w:bookmarkEnd w:id="0"/>
        </w:p>
      </w:tc>
      <w:tc>
        <w:tcPr>
          <w:tcW w:w="2080" w:type="dxa"/>
          <w:shd w:val="clear" w:color="auto" w:fill="auto"/>
          <w:vAlign w:val="center"/>
        </w:tcPr>
        <w:p w:rsidR="007F652E" w:rsidRPr="00197836" w:rsidRDefault="007F652E" w:rsidP="007F652E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197836">
            <w:rPr>
              <w:rFonts w:ascii="Garamond" w:hAnsi="Garamond"/>
              <w:sz w:val="18"/>
              <w:szCs w:val="32"/>
            </w:rPr>
            <w:t>C</w:t>
          </w:r>
          <w:r>
            <w:rPr>
              <w:rFonts w:ascii="Garamond" w:hAnsi="Garamond"/>
              <w:sz w:val="18"/>
              <w:szCs w:val="32"/>
            </w:rPr>
            <w:t xml:space="preserve">ódigo: </w:t>
          </w:r>
          <w:r w:rsidRPr="007F652E">
            <w:rPr>
              <w:rFonts w:ascii="Garamond" w:hAnsi="Garamond"/>
              <w:sz w:val="18"/>
              <w:szCs w:val="32"/>
            </w:rPr>
            <w:t>FT-GC-033</w:t>
          </w:r>
        </w:p>
      </w:tc>
    </w:tr>
    <w:tr w:rsidR="007F652E" w:rsidRPr="00B80792" w:rsidTr="007F652E">
      <w:trPr>
        <w:trHeight w:val="307"/>
      </w:trPr>
      <w:tc>
        <w:tcPr>
          <w:tcW w:w="1907" w:type="dxa"/>
          <w:vMerge/>
          <w:shd w:val="clear" w:color="auto" w:fill="auto"/>
        </w:tcPr>
        <w:p w:rsidR="007F652E" w:rsidRPr="00197836" w:rsidRDefault="007F652E" w:rsidP="007F652E">
          <w:pPr>
            <w:pStyle w:val="Encabezado"/>
            <w:rPr>
              <w:sz w:val="32"/>
              <w:szCs w:val="32"/>
            </w:rPr>
          </w:pPr>
        </w:p>
      </w:tc>
      <w:tc>
        <w:tcPr>
          <w:tcW w:w="6069" w:type="dxa"/>
          <w:vMerge/>
          <w:shd w:val="clear" w:color="auto" w:fill="auto"/>
          <w:vAlign w:val="center"/>
        </w:tcPr>
        <w:p w:rsidR="007F652E" w:rsidRPr="00197836" w:rsidRDefault="007F652E" w:rsidP="007F652E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2080" w:type="dxa"/>
          <w:shd w:val="clear" w:color="auto" w:fill="auto"/>
          <w:vAlign w:val="center"/>
        </w:tcPr>
        <w:p w:rsidR="007F652E" w:rsidRPr="00197836" w:rsidRDefault="007F652E" w:rsidP="007F652E">
          <w:pPr>
            <w:pStyle w:val="Encabezado"/>
            <w:rPr>
              <w:rFonts w:ascii="Garamond" w:hAnsi="Garamond"/>
              <w:sz w:val="18"/>
              <w:szCs w:val="32"/>
            </w:rPr>
          </w:pPr>
          <w:r>
            <w:rPr>
              <w:rFonts w:ascii="Garamond" w:hAnsi="Garamond"/>
              <w:sz w:val="18"/>
              <w:szCs w:val="32"/>
            </w:rPr>
            <w:t xml:space="preserve">Versión: 1 </w:t>
          </w:r>
        </w:p>
      </w:tc>
    </w:tr>
    <w:tr w:rsidR="007F652E" w:rsidRPr="00A76A22" w:rsidTr="007F652E">
      <w:trPr>
        <w:trHeight w:val="433"/>
      </w:trPr>
      <w:tc>
        <w:tcPr>
          <w:tcW w:w="1907" w:type="dxa"/>
          <w:vMerge/>
          <w:shd w:val="clear" w:color="auto" w:fill="auto"/>
        </w:tcPr>
        <w:p w:rsidR="007F652E" w:rsidRPr="00197836" w:rsidRDefault="007F652E" w:rsidP="007F652E">
          <w:pPr>
            <w:pStyle w:val="Encabezado"/>
            <w:rPr>
              <w:sz w:val="32"/>
              <w:szCs w:val="32"/>
            </w:rPr>
          </w:pPr>
        </w:p>
      </w:tc>
      <w:tc>
        <w:tcPr>
          <w:tcW w:w="6069" w:type="dxa"/>
          <w:vMerge/>
          <w:shd w:val="clear" w:color="auto" w:fill="auto"/>
          <w:vAlign w:val="center"/>
        </w:tcPr>
        <w:p w:rsidR="007F652E" w:rsidRPr="00197836" w:rsidRDefault="007F652E" w:rsidP="007F652E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2080" w:type="dxa"/>
          <w:shd w:val="clear" w:color="auto" w:fill="auto"/>
          <w:vAlign w:val="center"/>
        </w:tcPr>
        <w:p w:rsidR="007F652E" w:rsidRPr="00A76A22" w:rsidRDefault="007F652E" w:rsidP="007F652E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A76A22">
            <w:rPr>
              <w:rFonts w:ascii="Garamond" w:hAnsi="Garamond"/>
              <w:sz w:val="18"/>
              <w:szCs w:val="32"/>
            </w:rPr>
            <w:t xml:space="preserve">Fecha: </w:t>
          </w:r>
          <w:r>
            <w:rPr>
              <w:rFonts w:ascii="Garamond" w:hAnsi="Garamond"/>
              <w:sz w:val="16"/>
              <w:szCs w:val="32"/>
            </w:rPr>
            <w:t>15 de febrero de 2019</w:t>
          </w:r>
        </w:p>
        <w:p w:rsidR="007F652E" w:rsidRPr="00197836" w:rsidRDefault="007F652E" w:rsidP="007F652E">
          <w:pPr>
            <w:pStyle w:val="Sinespaciado"/>
            <w:rPr>
              <w:rFonts w:ascii="Garamond" w:hAnsi="Garamond"/>
              <w:sz w:val="18"/>
              <w:szCs w:val="18"/>
            </w:rPr>
          </w:pPr>
          <w:r w:rsidRPr="00197836">
            <w:rPr>
              <w:rFonts w:ascii="Garamond" w:hAnsi="Garamond"/>
              <w:sz w:val="18"/>
              <w:szCs w:val="18"/>
            </w:rPr>
            <w:t xml:space="preserve">Página: 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begin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instrText xml:space="preserve"> PAGE   \* MERGEFORMAT </w:instrTex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separate"/>
          </w:r>
          <w:r>
            <w:rPr>
              <w:rStyle w:val="Nmerodepgina"/>
              <w:rFonts w:ascii="Garamond" w:hAnsi="Garamond"/>
              <w:noProof/>
              <w:sz w:val="18"/>
              <w:szCs w:val="18"/>
            </w:rPr>
            <w:t>1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end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t xml:space="preserve"> </w:t>
          </w:r>
          <w:r w:rsidRPr="00197836">
            <w:rPr>
              <w:rFonts w:ascii="Garamond" w:hAnsi="Garamond"/>
              <w:sz w:val="18"/>
              <w:szCs w:val="18"/>
              <w:lang w:val="es-MX"/>
            </w:rPr>
            <w:t xml:space="preserve">de 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begin"/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instrText xml:space="preserve"> NUMPAGES  </w:instrTex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separate"/>
          </w:r>
          <w:r>
            <w:rPr>
              <w:rStyle w:val="Nmerodepgina"/>
              <w:rFonts w:ascii="Garamond" w:hAnsi="Garamond"/>
              <w:noProof/>
              <w:sz w:val="18"/>
              <w:szCs w:val="18"/>
            </w:rPr>
            <w:t>2</w:t>
          </w:r>
          <w:r w:rsidRPr="00197836">
            <w:rPr>
              <w:rStyle w:val="Nmerodepgina"/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4C1768" w:rsidRDefault="004C17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2E" w:rsidRDefault="007F65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EDE"/>
    <w:multiLevelType w:val="multilevel"/>
    <w:tmpl w:val="B2F87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A45783"/>
    <w:multiLevelType w:val="multilevel"/>
    <w:tmpl w:val="A7E80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276268"/>
    <w:multiLevelType w:val="hybridMultilevel"/>
    <w:tmpl w:val="0A6E8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A4AB8"/>
    <w:multiLevelType w:val="hybridMultilevel"/>
    <w:tmpl w:val="412ECE30"/>
    <w:lvl w:ilvl="0" w:tplc="BCDCD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735B"/>
    <w:multiLevelType w:val="hybridMultilevel"/>
    <w:tmpl w:val="C0A2842C"/>
    <w:lvl w:ilvl="0" w:tplc="03A2AE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6C86"/>
    <w:multiLevelType w:val="multilevel"/>
    <w:tmpl w:val="BB040C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10F3D7F"/>
    <w:multiLevelType w:val="hybridMultilevel"/>
    <w:tmpl w:val="108C0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C3873"/>
    <w:multiLevelType w:val="multilevel"/>
    <w:tmpl w:val="A7E80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302E08"/>
    <w:multiLevelType w:val="hybridMultilevel"/>
    <w:tmpl w:val="295C2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41D2"/>
    <w:multiLevelType w:val="hybridMultilevel"/>
    <w:tmpl w:val="DD3008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505EA"/>
    <w:multiLevelType w:val="hybridMultilevel"/>
    <w:tmpl w:val="23F287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87E4D"/>
    <w:multiLevelType w:val="multilevel"/>
    <w:tmpl w:val="A7E80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CD4F37"/>
    <w:multiLevelType w:val="hybridMultilevel"/>
    <w:tmpl w:val="A074F2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68"/>
    <w:rsid w:val="0001187B"/>
    <w:rsid w:val="00050810"/>
    <w:rsid w:val="000A134B"/>
    <w:rsid w:val="000F5C42"/>
    <w:rsid w:val="001548D9"/>
    <w:rsid w:val="0019007A"/>
    <w:rsid w:val="001E120D"/>
    <w:rsid w:val="001E430F"/>
    <w:rsid w:val="003E0AF9"/>
    <w:rsid w:val="0044787D"/>
    <w:rsid w:val="0049218F"/>
    <w:rsid w:val="004B597D"/>
    <w:rsid w:val="004C1768"/>
    <w:rsid w:val="00577B9C"/>
    <w:rsid w:val="005C4990"/>
    <w:rsid w:val="006567E6"/>
    <w:rsid w:val="006D74B2"/>
    <w:rsid w:val="00723B0B"/>
    <w:rsid w:val="007B1A33"/>
    <w:rsid w:val="007F652E"/>
    <w:rsid w:val="0098252F"/>
    <w:rsid w:val="009A5EBC"/>
    <w:rsid w:val="00B147BA"/>
    <w:rsid w:val="00D20B2D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68EFBB-D765-45C2-98B2-F22DDBDE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4C1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C176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C1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C1768"/>
    <w:pPr>
      <w:spacing w:after="120"/>
    </w:pPr>
    <w:rPr>
      <w:rFonts w:eastAsia="SimSun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C1768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rsid w:val="004C1768"/>
    <w:pPr>
      <w:spacing w:before="96" w:after="120" w:line="360" w:lineRule="atLeast"/>
    </w:p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List Paragraph,Párrafo de lista4"/>
    <w:basedOn w:val="Normal"/>
    <w:link w:val="PrrafodelistaCar"/>
    <w:uiPriority w:val="34"/>
    <w:qFormat/>
    <w:rsid w:val="004C1768"/>
    <w:pPr>
      <w:ind w:left="720"/>
      <w:contextualSpacing/>
    </w:pPr>
  </w:style>
  <w:style w:type="paragraph" w:customStyle="1" w:styleId="cuerpotextotelecom">
    <w:name w:val="cuerpo_texto_telecom"/>
    <w:basedOn w:val="Textoindependiente2"/>
    <w:rsid w:val="004C1768"/>
    <w:pPr>
      <w:spacing w:after="0" w:line="240" w:lineRule="auto"/>
      <w:jc w:val="both"/>
    </w:pPr>
    <w:rPr>
      <w:rFonts w:ascii="Verdana" w:hAnsi="Verdana"/>
      <w:sz w:val="22"/>
    </w:rPr>
  </w:style>
  <w:style w:type="paragraph" w:customStyle="1" w:styleId="western">
    <w:name w:val="western"/>
    <w:basedOn w:val="Normal"/>
    <w:rsid w:val="004C1768"/>
    <w:pPr>
      <w:spacing w:before="100" w:beforeAutospacing="1" w:after="100" w:afterAutospacing="1"/>
    </w:pPr>
    <w:rPr>
      <w:lang w:val="es-CO" w:eastAsia="es-CO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locked/>
    <w:rsid w:val="004C17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C17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C17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C17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7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17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7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7F652E"/>
  </w:style>
  <w:style w:type="character" w:customStyle="1" w:styleId="SinespaciadoCar">
    <w:name w:val="Sin espaciado Car"/>
    <w:link w:val="Sinespaciado"/>
    <w:uiPriority w:val="1"/>
    <w:locked/>
    <w:rsid w:val="007F652E"/>
  </w:style>
  <w:style w:type="paragraph" w:styleId="Sinespaciado">
    <w:name w:val="No Spacing"/>
    <w:link w:val="SinespaciadoCar"/>
    <w:uiPriority w:val="1"/>
    <w:qFormat/>
    <w:rsid w:val="007F652E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uiPriority w:val="99"/>
    <w:unhideWhenUsed/>
    <w:rsid w:val="007F652E"/>
    <w:pPr>
      <w:jc w:val="both"/>
    </w:pPr>
    <w:rPr>
      <w:rFonts w:ascii="Arial Narrow" w:hAnsi="Arial Narrow" w:cs="Arial"/>
      <w:i/>
      <w:color w:val="FF0000"/>
      <w:sz w:val="20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F652E"/>
    <w:rPr>
      <w:rFonts w:ascii="Arial Narrow" w:eastAsia="Times New Roman" w:hAnsi="Arial Narrow" w:cs="Arial"/>
      <w:i/>
      <w:color w:val="FF0000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DE7E-0DC9-44E0-B919-06DE3A4C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HENAO TABORDA</dc:creator>
  <cp:keywords/>
  <dc:description/>
  <cp:lastModifiedBy>LAURA GONGORA DIAZ</cp:lastModifiedBy>
  <cp:revision>2</cp:revision>
  <dcterms:created xsi:type="dcterms:W3CDTF">2019-03-26T21:22:00Z</dcterms:created>
  <dcterms:modified xsi:type="dcterms:W3CDTF">2019-03-26T21:22:00Z</dcterms:modified>
</cp:coreProperties>
</file>