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Arial" w:cs="Arial" w:hAnsi="Arial"/>
          <w:sz w:val="24"/>
          <w:szCs w:val="24"/>
        </w:rPr>
      </w:pPr>
      <w:r>
        <w:rPr>
          <w:rFonts w:ascii="Arial" w:cs="Arial" w:hAnsi="Arial"/>
          <w:b/>
          <w:bCs/>
          <w:sz w:val="24"/>
          <w:szCs w:val="24"/>
          <w:lang w:val="es-MX"/>
        </w:rPr>
        <w:t>"El Pescador de Barú": una joya de la música tropical colombiana</w:t>
      </w:r>
    </w:p>
    <w:p w14:paraId="00000002">
      <w:pPr>
        <w:rPr>
          <w:rFonts w:ascii="Arial" w:cs="Arial" w:hAnsi="Arial"/>
          <w:sz w:val="24"/>
          <w:szCs w:val="24"/>
        </w:rPr>
      </w:pPr>
      <w:r>
        <w:rPr>
          <w:rFonts w:ascii="Arial" w:cs="Arial" w:hAnsi="Arial"/>
          <w:sz w:val="24"/>
          <w:szCs w:val="24"/>
          <w:lang w:val="es-MX"/>
        </w:rPr>
        <w:t>"El Pescador de Barú" es una de esas canciones que han trascendido generaciones y fronteras gracias a su ritmo contagioso y su letra cargada de sentimiento. Compuesta por el talentoso Hernán Rojas, esta pieza musical cobra vida en la inconfundible voz y estilo de Los Warahuaco, uno de los grupos más emblemáticos de la música tropical colombiana. Fundado en 1966 por el mismo Rojas, Los Warahuaco se ganaron un lugar especial en el corazón de América Latina con su sabrosura inconfundible.</w:t>
      </w:r>
    </w:p>
    <w:p w14:paraId="00000003">
      <w:pPr>
        <w:rPr>
          <w:rFonts w:ascii="Arial" w:cs="Arial" w:hAnsi="Arial"/>
          <w:sz w:val="24"/>
          <w:szCs w:val="24"/>
        </w:rPr>
      </w:pPr>
      <w:r>
        <w:rPr>
          <w:rFonts w:ascii="Arial" w:cs="Arial" w:hAnsi="Arial"/>
          <w:sz w:val="24"/>
          <w:szCs w:val="24"/>
          <w:lang w:val="es-MX"/>
        </w:rPr>
        <w:t>La canción nos cuenta la historia de un pescador que, enfrentado a la fuerza del mar, no logra regresar a casa una noche. Más allá de la anécdota, "El Pescador de Barú" es una metáfora de la lucha diaria, de las dificultades de la vida y del amor que espera en la orilla. Con versos como "me aguantó la tormenta, el mar estaba picao’", la letra transmite esa mezcla de nostalgia, esperanza y resistencia que viven tantos hombres del mar.</w:t>
      </w:r>
    </w:p>
    <w:p w14:paraId="00000004">
      <w:pPr>
        <w:rPr>
          <w:rFonts w:ascii="Arial" w:cs="Arial" w:hAnsi="Arial"/>
          <w:sz w:val="24"/>
          <w:szCs w:val="24"/>
        </w:rPr>
      </w:pPr>
      <w:r>
        <w:rPr>
          <w:rFonts w:ascii="Arial" w:cs="Arial" w:hAnsi="Arial"/>
          <w:sz w:val="24"/>
          <w:szCs w:val="24"/>
          <w:lang w:val="es-MX"/>
        </w:rPr>
        <w:t>Es una cumbia cargada de identidad, que rinde homenaje a los pescadores del Caribe colombiano, especialmente a los de Barú, una isla cercana a Cartagena. Su ritmo cálido, su letra honesta y su melodía inolvidable han convertido esta canción en un verdadero clásico, infaltable en fiestas, celebraciones y momentos donde se celebra la cultura popular.</w:t>
      </w:r>
    </w:p>
    <w:p w14:paraId="00000005">
      <w:pPr>
        <w:rPr>
          <w:rFonts w:ascii="Arial" w:cs="Arial" w:hAnsi="Arial"/>
          <w:sz w:val="24"/>
          <w:szCs w:val="24"/>
        </w:rPr>
      </w:pPr>
      <w:r>
        <w:rPr>
          <w:rFonts w:ascii="Arial" w:cs="Arial" w:hAnsi="Arial"/>
          <w:sz w:val="24"/>
          <w:szCs w:val="24"/>
          <w:lang w:val="es-MX"/>
        </w:rPr>
        <w:t>En pocas palabras, "El Pescador de Barú" es más que una canción: es un retrato musical de la vida costeña, una historia de amor, mar y valentía que sigue viva en cada acorde.</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s-MX"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Peralta</dc:creator>
  <cp:lastModifiedBy>Julieth Peralta</cp:lastModifiedBy>
</cp:coreProperties>
</file>